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FB" w:rsidRDefault="00EF01FB" w:rsidP="00C50DDC">
      <w:pPr>
        <w:jc w:val="left"/>
        <w:rPr>
          <w:b/>
          <w:bCs/>
          <w:sz w:val="24"/>
          <w:szCs w:val="28"/>
          <w:lang w:val="ru-RU"/>
        </w:rPr>
      </w:pPr>
    </w:p>
    <w:p w:rsidR="00801EC6" w:rsidRDefault="00801EC6" w:rsidP="00C50DDC">
      <w:pPr>
        <w:jc w:val="left"/>
        <w:rPr>
          <w:b/>
          <w:bCs/>
          <w:sz w:val="24"/>
          <w:szCs w:val="28"/>
          <w:lang w:val="ru-RU"/>
        </w:rPr>
      </w:pPr>
      <w:r>
        <w:rPr>
          <w:b/>
          <w:bCs/>
          <w:sz w:val="24"/>
          <w:szCs w:val="28"/>
          <w:lang w:val="ru-RU"/>
        </w:rPr>
        <w:t>Класс ______</w:t>
      </w:r>
    </w:p>
    <w:p w:rsidR="00801EC6" w:rsidRDefault="000C04B9" w:rsidP="00C50DDC">
      <w:pPr>
        <w:jc w:val="left"/>
        <w:rPr>
          <w:sz w:val="24"/>
          <w:szCs w:val="28"/>
          <w:lang w:val="ru-RU"/>
        </w:rPr>
      </w:pPr>
      <w:r w:rsidRPr="00C50DDC">
        <w:rPr>
          <w:b/>
          <w:bCs/>
          <w:sz w:val="24"/>
          <w:szCs w:val="28"/>
          <w:lang w:val="ru-RU"/>
        </w:rPr>
        <w:t xml:space="preserve">Оценочный лист </w:t>
      </w:r>
      <w:r w:rsidR="00C50DDC">
        <w:rPr>
          <w:sz w:val="24"/>
          <w:szCs w:val="28"/>
          <w:lang w:val="ru-RU"/>
        </w:rPr>
        <w:t>_______________</w:t>
      </w:r>
      <w:r w:rsidR="00801EC6">
        <w:rPr>
          <w:sz w:val="24"/>
          <w:szCs w:val="28"/>
          <w:lang w:val="ru-RU"/>
        </w:rPr>
        <w:t>______________________</w:t>
      </w:r>
      <w:r w:rsidR="00C50DDC">
        <w:rPr>
          <w:sz w:val="24"/>
          <w:szCs w:val="28"/>
          <w:lang w:val="ru-RU"/>
        </w:rPr>
        <w:t>____</w:t>
      </w:r>
      <w:r w:rsidR="006F42EB">
        <w:rPr>
          <w:sz w:val="24"/>
          <w:szCs w:val="28"/>
          <w:lang w:val="ru-RU"/>
        </w:rPr>
        <w:t>___</w:t>
      </w:r>
    </w:p>
    <w:p w:rsidR="000C04B9" w:rsidRPr="00801EC6" w:rsidRDefault="000C04B9" w:rsidP="00801EC6">
      <w:pPr>
        <w:jc w:val="center"/>
        <w:rPr>
          <w:b/>
          <w:bCs/>
          <w:sz w:val="24"/>
          <w:szCs w:val="28"/>
          <w:vertAlign w:val="superscript"/>
          <w:lang w:val="ru-RU"/>
        </w:rPr>
      </w:pPr>
      <w:r w:rsidRPr="00801EC6">
        <w:rPr>
          <w:sz w:val="24"/>
          <w:szCs w:val="28"/>
          <w:vertAlign w:val="superscript"/>
          <w:lang w:val="ru-RU"/>
        </w:rPr>
        <w:t>(Ф. И. ученика)</w:t>
      </w:r>
    </w:p>
    <w:p w:rsidR="000C04B9" w:rsidRPr="00801EC6" w:rsidRDefault="000C04B9" w:rsidP="000C04B9">
      <w:pPr>
        <w:jc w:val="center"/>
        <w:rPr>
          <w:b/>
          <w:bCs/>
          <w:sz w:val="24"/>
          <w:szCs w:val="24"/>
          <w:vertAlign w:val="superscript"/>
          <w:lang w:val="ru-RU"/>
        </w:rPr>
      </w:pPr>
    </w:p>
    <w:p w:rsidR="00EF01FB" w:rsidRDefault="00EF01FB" w:rsidP="00EF01FB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Сравнительная характеристика металлов и неметаллов</w:t>
      </w:r>
    </w:p>
    <w:p w:rsidR="00EF01FB" w:rsidRDefault="00EF01FB" w:rsidP="00EF01FB">
      <w:pPr>
        <w:jc w:val="center"/>
        <w:rPr>
          <w:sz w:val="24"/>
          <w:szCs w:val="24"/>
          <w:lang w:val="ru-RU"/>
        </w:rPr>
      </w:pPr>
    </w:p>
    <w:tbl>
      <w:tblPr>
        <w:tblW w:w="7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2094"/>
        <w:gridCol w:w="2101"/>
        <w:gridCol w:w="2531"/>
      </w:tblGrid>
      <w:tr w:rsidR="00EF01FB" w:rsidRPr="0082296C" w:rsidTr="00EF01FB">
        <w:trPr>
          <w:trHeight w:val="37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jc w:val="center"/>
              <w:rPr>
                <w:rFonts w:eastAsia="Times New Roman"/>
                <w:b/>
                <w:sz w:val="22"/>
                <w:szCs w:val="24"/>
                <w:lang w:val="ru-RU"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Параметры</w:t>
            </w:r>
            <w:proofErr w:type="spellEnd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сравнения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Металлы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ind w:left="-109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Неметаллы</w:t>
            </w:r>
            <w:proofErr w:type="spellEnd"/>
          </w:p>
        </w:tc>
      </w:tr>
      <w:tr w:rsidR="00EF01FB" w:rsidRPr="0082296C" w:rsidTr="00EF01FB">
        <w:trPr>
          <w:trHeight w:val="25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Количество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в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таблице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88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5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Атомный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радиус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какой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?)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большой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9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Количество электронов на внешнем уровне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1-3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EF01FB" w:rsidTr="00EF01FB">
        <w:trPr>
          <w:trHeight w:val="26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 xml:space="preserve">Расположение в таблице, </w:t>
            </w: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в группах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 xml:space="preserve">1-3 группа главных подгрупп, побочные подгруппы </w:t>
            </w:r>
          </w:p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4-8 групп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</w:tc>
      </w:tr>
      <w:tr w:rsidR="00EF01FB" w:rsidRPr="0082296C" w:rsidTr="00EF01FB">
        <w:trPr>
          <w:trHeight w:val="26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Агрегатное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состояние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Твердое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жидкое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ртуть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</w:tc>
      </w:tr>
      <w:tr w:rsidR="00EF01FB" w:rsidRPr="0082296C" w:rsidTr="00EF01FB">
        <w:trPr>
          <w:trHeight w:val="1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Цветовая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палитра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У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большинства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серебристо-белый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1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Температуры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плавления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В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основном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высокие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61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Тип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кристаллической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решётки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металлическая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1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9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Степени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окисления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C50DD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положительные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9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10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Химические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свойства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1B2407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восстановител</w:t>
            </w: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ьные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343E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</w:tbl>
    <w:p w:rsidR="00EF01FB" w:rsidRDefault="00EF01FB" w:rsidP="00C50DDC">
      <w:pPr>
        <w:jc w:val="right"/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jc w:val="right"/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jc w:val="right"/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jc w:val="right"/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6F42EB">
      <w:pPr>
        <w:jc w:val="left"/>
        <w:rPr>
          <w:b/>
          <w:bCs/>
          <w:sz w:val="24"/>
          <w:szCs w:val="28"/>
          <w:lang w:val="ru-RU"/>
        </w:rPr>
      </w:pPr>
    </w:p>
    <w:p w:rsidR="00EF01FB" w:rsidRDefault="00801EC6" w:rsidP="006F42EB">
      <w:pPr>
        <w:jc w:val="left"/>
        <w:rPr>
          <w:b/>
          <w:bCs/>
          <w:sz w:val="24"/>
          <w:szCs w:val="28"/>
          <w:lang w:val="ru-RU"/>
        </w:rPr>
      </w:pPr>
      <w:r>
        <w:rPr>
          <w:b/>
          <w:bCs/>
          <w:sz w:val="24"/>
          <w:szCs w:val="28"/>
          <w:lang w:val="ru-RU"/>
        </w:rPr>
        <w:t>Класс _______</w:t>
      </w:r>
    </w:p>
    <w:p w:rsidR="00801EC6" w:rsidRDefault="006F42EB" w:rsidP="006F42EB">
      <w:pPr>
        <w:jc w:val="left"/>
        <w:rPr>
          <w:sz w:val="24"/>
          <w:szCs w:val="28"/>
          <w:lang w:val="ru-RU"/>
        </w:rPr>
      </w:pPr>
      <w:r w:rsidRPr="00C50DDC">
        <w:rPr>
          <w:b/>
          <w:bCs/>
          <w:sz w:val="24"/>
          <w:szCs w:val="28"/>
          <w:lang w:val="ru-RU"/>
        </w:rPr>
        <w:t xml:space="preserve">Оценочный лист </w:t>
      </w:r>
      <w:r>
        <w:rPr>
          <w:sz w:val="24"/>
          <w:szCs w:val="28"/>
          <w:lang w:val="ru-RU"/>
        </w:rPr>
        <w:t>_____</w:t>
      </w:r>
      <w:r w:rsidR="00801EC6">
        <w:rPr>
          <w:sz w:val="24"/>
          <w:szCs w:val="28"/>
          <w:lang w:val="ru-RU"/>
        </w:rPr>
        <w:t>_________________________</w:t>
      </w:r>
      <w:r>
        <w:rPr>
          <w:sz w:val="24"/>
          <w:szCs w:val="28"/>
          <w:lang w:val="ru-RU"/>
        </w:rPr>
        <w:t>_________________</w:t>
      </w:r>
    </w:p>
    <w:p w:rsidR="006F42EB" w:rsidRPr="00801EC6" w:rsidRDefault="006F42EB" w:rsidP="00801EC6">
      <w:pPr>
        <w:jc w:val="center"/>
        <w:rPr>
          <w:b/>
          <w:bCs/>
          <w:sz w:val="24"/>
          <w:szCs w:val="28"/>
          <w:vertAlign w:val="superscript"/>
          <w:lang w:val="ru-RU"/>
        </w:rPr>
      </w:pPr>
      <w:r w:rsidRPr="00801EC6">
        <w:rPr>
          <w:sz w:val="24"/>
          <w:szCs w:val="28"/>
          <w:vertAlign w:val="superscript"/>
          <w:lang w:val="ru-RU"/>
        </w:rPr>
        <w:t>(Ф. И. ученика)</w:t>
      </w:r>
    </w:p>
    <w:p w:rsidR="006F42EB" w:rsidRPr="00801EC6" w:rsidRDefault="006F42EB" w:rsidP="006F42EB">
      <w:pPr>
        <w:jc w:val="center"/>
        <w:rPr>
          <w:b/>
          <w:bCs/>
          <w:sz w:val="24"/>
          <w:szCs w:val="24"/>
          <w:vertAlign w:val="superscript"/>
          <w:lang w:val="ru-RU"/>
        </w:rPr>
      </w:pPr>
    </w:p>
    <w:p w:rsidR="00EF01FB" w:rsidRDefault="00EF01FB" w:rsidP="00EF01FB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Сравнительная характеристика металлов и неметаллов</w:t>
      </w:r>
    </w:p>
    <w:p w:rsidR="00EF01FB" w:rsidRDefault="00EF01FB" w:rsidP="00EF01FB">
      <w:pPr>
        <w:jc w:val="center"/>
        <w:rPr>
          <w:sz w:val="24"/>
          <w:szCs w:val="24"/>
          <w:lang w:val="ru-RU"/>
        </w:rPr>
      </w:pPr>
    </w:p>
    <w:tbl>
      <w:tblPr>
        <w:tblW w:w="7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2163"/>
        <w:gridCol w:w="2154"/>
        <w:gridCol w:w="2629"/>
      </w:tblGrid>
      <w:tr w:rsidR="00EF01FB" w:rsidRPr="0082296C" w:rsidTr="00EF01FB">
        <w:trPr>
          <w:trHeight w:val="3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b/>
                <w:sz w:val="22"/>
                <w:szCs w:val="24"/>
                <w:lang w:val="ru-RU" w:eastAsia="ru-RU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Параметры</w:t>
            </w:r>
            <w:proofErr w:type="spellEnd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сравнения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Металлы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ind w:left="-109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b/>
                <w:sz w:val="22"/>
                <w:szCs w:val="24"/>
                <w:lang w:eastAsia="ru-RU"/>
              </w:rPr>
              <w:t>Неметаллы</w:t>
            </w:r>
            <w:proofErr w:type="spellEnd"/>
          </w:p>
        </w:tc>
      </w:tr>
      <w:tr w:rsidR="00EF01FB" w:rsidRPr="0082296C" w:rsidTr="00EF01FB">
        <w:trPr>
          <w:trHeight w:val="25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Количество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в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таблице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88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5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Атомный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радиус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какой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?)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большой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9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Количество электронов на внешнем уровне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1-3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EF01FB" w:rsidTr="00EF01FB">
        <w:trPr>
          <w:trHeight w:val="111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 xml:space="preserve">Расположение в таблице, </w:t>
            </w: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в группах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 xml:space="preserve">1-3 группа главных подгрупп, </w:t>
            </w:r>
          </w:p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побочные подгруппы 4-8 групп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</w:tc>
      </w:tr>
      <w:tr w:rsidR="00EF01FB" w:rsidRPr="0082296C" w:rsidTr="00EF01FB">
        <w:trPr>
          <w:trHeight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Агрегатное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состояние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Твердое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жидкое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ртуть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</w:tc>
      </w:tr>
      <w:tr w:rsidR="00EF01FB" w:rsidRPr="0082296C" w:rsidTr="00EF01FB">
        <w:trPr>
          <w:trHeight w:val="1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Цветовая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палитра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У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большинства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серебристо-белый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1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Температуры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плавления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В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основном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высокие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67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Тип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кристаллической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решётки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металлическая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1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Степени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окисления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положительные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F01FB" w:rsidRPr="0082296C" w:rsidTr="00EF01FB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10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Химические</w:t>
            </w:r>
            <w:proofErr w:type="spellEnd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свойства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jc w:val="center"/>
              <w:rPr>
                <w:rFonts w:eastAsia="Times New Roman"/>
                <w:sz w:val="22"/>
                <w:szCs w:val="24"/>
                <w:lang w:val="ru-RU" w:eastAsia="ru-RU"/>
              </w:rPr>
            </w:pPr>
            <w:proofErr w:type="spellStart"/>
            <w:r w:rsidRPr="00EF01FB">
              <w:rPr>
                <w:rFonts w:eastAsia="Times New Roman"/>
                <w:sz w:val="22"/>
                <w:szCs w:val="24"/>
                <w:lang w:eastAsia="ru-RU"/>
              </w:rPr>
              <w:t>восстановител</w:t>
            </w:r>
            <w:r w:rsidRPr="00EF01FB">
              <w:rPr>
                <w:rFonts w:eastAsia="Times New Roman"/>
                <w:sz w:val="22"/>
                <w:szCs w:val="24"/>
                <w:lang w:val="ru-RU" w:eastAsia="ru-RU"/>
              </w:rPr>
              <w:t>ьные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val="ru-RU" w:eastAsia="ru-RU"/>
              </w:rPr>
            </w:pPr>
          </w:p>
          <w:p w:rsidR="00EF01FB" w:rsidRPr="00EF01FB" w:rsidRDefault="00EF01FB" w:rsidP="006109E0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</w:tbl>
    <w:p w:rsidR="006F42EB" w:rsidRDefault="006F42EB" w:rsidP="006F42EB">
      <w:pPr>
        <w:rPr>
          <w:sz w:val="24"/>
          <w:szCs w:val="24"/>
          <w:lang w:val="ru-RU"/>
        </w:rPr>
      </w:pPr>
    </w:p>
    <w:p w:rsidR="00C50DDC" w:rsidRDefault="00C50DDC" w:rsidP="00C50DDC">
      <w:pPr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rPr>
          <w:b/>
          <w:i/>
          <w:color w:val="000000"/>
          <w:sz w:val="24"/>
          <w:szCs w:val="24"/>
          <w:lang w:val="ru-RU"/>
        </w:rPr>
      </w:pPr>
    </w:p>
    <w:p w:rsidR="00EF01FB" w:rsidRDefault="00EF01FB" w:rsidP="00C50DDC">
      <w:pPr>
        <w:rPr>
          <w:b/>
          <w:i/>
          <w:color w:val="000000"/>
          <w:sz w:val="24"/>
          <w:szCs w:val="24"/>
          <w:lang w:val="ru-RU"/>
        </w:rPr>
      </w:pPr>
    </w:p>
    <w:p w:rsidR="00EF01FB" w:rsidRPr="00EF01FB" w:rsidRDefault="00EF01FB" w:rsidP="00C50DDC">
      <w:pPr>
        <w:rPr>
          <w:i/>
          <w:color w:val="000000"/>
          <w:sz w:val="24"/>
          <w:szCs w:val="24"/>
          <w:lang w:val="ru-RU"/>
        </w:rPr>
      </w:pPr>
    </w:p>
    <w:p w:rsidR="00C50DDC" w:rsidRDefault="00C50DDC" w:rsidP="00C50DDC">
      <w:pPr>
        <w:jc w:val="center"/>
        <w:rPr>
          <w:i/>
          <w:color w:val="000000"/>
          <w:sz w:val="24"/>
          <w:szCs w:val="24"/>
          <w:u w:val="single"/>
          <w:lang w:val="ru-RU"/>
        </w:rPr>
      </w:pPr>
      <w:r w:rsidRPr="00C50DDC">
        <w:rPr>
          <w:i/>
          <w:color w:val="000000"/>
          <w:sz w:val="24"/>
          <w:szCs w:val="24"/>
          <w:u w:val="single"/>
          <w:lang w:val="ru-RU"/>
        </w:rPr>
        <w:t>ТЕСТ</w:t>
      </w:r>
    </w:p>
    <w:p w:rsidR="006F42EB" w:rsidRPr="00C50DDC" w:rsidRDefault="006F42EB" w:rsidP="00C50DDC">
      <w:pPr>
        <w:jc w:val="center"/>
        <w:rPr>
          <w:i/>
          <w:color w:val="000000"/>
          <w:sz w:val="24"/>
          <w:szCs w:val="24"/>
          <w:u w:val="single"/>
          <w:lang w:val="ru-RU"/>
        </w:rPr>
      </w:pPr>
    </w:p>
    <w:p w:rsidR="00C50DDC" w:rsidRPr="00EF01FB" w:rsidRDefault="006F42EB" w:rsidP="00C50DD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01FB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C50DDC" w:rsidRPr="00EF01FB">
        <w:rPr>
          <w:rFonts w:ascii="Times New Roman" w:eastAsia="Calibri" w:hAnsi="Times New Roman" w:cs="Times New Roman"/>
          <w:b/>
          <w:sz w:val="24"/>
          <w:szCs w:val="24"/>
        </w:rPr>
        <w:t>ариант</w:t>
      </w:r>
    </w:p>
    <w:p w:rsidR="006F42EB" w:rsidRPr="00EF01FB" w:rsidRDefault="006F42EB" w:rsidP="006F42EB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DDC" w:rsidRPr="00801EC6" w:rsidRDefault="00C50DDC" w:rsidP="00801EC6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801EC6">
        <w:rPr>
          <w:rFonts w:ascii="Times New Roman" w:eastAsia="Calibri" w:hAnsi="Times New Roman" w:cs="Times New Roman"/>
          <w:sz w:val="24"/>
          <w:szCs w:val="24"/>
        </w:rPr>
        <w:t>К неметаллам относится:</w:t>
      </w:r>
    </w:p>
    <w:p w:rsidR="00C50DDC" w:rsidRPr="00801EC6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801EC6">
        <w:rPr>
          <w:rFonts w:eastAsia="Calibri"/>
          <w:sz w:val="24"/>
          <w:szCs w:val="24"/>
          <w:lang w:val="ru-RU"/>
        </w:rPr>
        <w:t xml:space="preserve">                         А) хлор;    Б) кальций;     В) калий;       Г) хром.</w:t>
      </w:r>
    </w:p>
    <w:p w:rsidR="00EF01FB" w:rsidRPr="00801EC6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801EC6" w:rsidRDefault="00C50DDC" w:rsidP="00801EC6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801EC6">
        <w:rPr>
          <w:rFonts w:ascii="Times New Roman" w:eastAsia="Calibri" w:hAnsi="Times New Roman" w:cs="Times New Roman"/>
          <w:sz w:val="24"/>
          <w:szCs w:val="24"/>
        </w:rPr>
        <w:t>Число электронов на внешнем уровне неметалла:</w:t>
      </w: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      А) 0-1;      Б) 4-8;        В) 2-3;             Г) 1-2.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3. Для кислорода характерно:</w:t>
      </w:r>
    </w:p>
    <w:p w:rsidR="00801EC6" w:rsidRDefault="00801EC6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А) металлический блеск; Б) теплопроводность; В) газообразное состояние при обычных условиях;   Г) электропроводность.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4. В каком ряду химические элементы расположены в порядке усиления неметаллических свойств:</w:t>
      </w:r>
    </w:p>
    <w:p w:rsidR="00EF01FB" w:rsidRP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      </w:t>
      </w:r>
      <w:r w:rsidR="00C50DDC" w:rsidRPr="00EF01FB">
        <w:rPr>
          <w:rFonts w:eastAsia="Calibri"/>
          <w:sz w:val="24"/>
          <w:szCs w:val="24"/>
          <w:lang w:val="ru-RU"/>
        </w:rPr>
        <w:t xml:space="preserve">   А) </w:t>
      </w:r>
      <w:r w:rsidR="00C50DDC" w:rsidRPr="00EF01FB">
        <w:rPr>
          <w:rFonts w:eastAsia="Calibri"/>
          <w:sz w:val="24"/>
          <w:szCs w:val="24"/>
        </w:rPr>
        <w:t>O</w:t>
      </w:r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S</w:t>
      </w:r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Se</w:t>
      </w:r>
      <w:r w:rsidR="00C50DDC" w:rsidRPr="00EF01FB">
        <w:rPr>
          <w:rFonts w:eastAsia="Calibri"/>
          <w:sz w:val="24"/>
          <w:szCs w:val="24"/>
          <w:lang w:val="ru-RU"/>
        </w:rPr>
        <w:t xml:space="preserve">;         Б)  </w:t>
      </w:r>
      <w:r w:rsidR="00C50DDC" w:rsidRPr="00EF01FB">
        <w:rPr>
          <w:rFonts w:eastAsia="Calibri"/>
          <w:sz w:val="24"/>
          <w:szCs w:val="24"/>
        </w:rPr>
        <w:t>N</w:t>
      </w:r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O</w:t>
      </w:r>
      <w:r w:rsidR="00C50DDC" w:rsidRPr="00EF01FB">
        <w:rPr>
          <w:rFonts w:eastAsia="Calibri"/>
          <w:sz w:val="24"/>
          <w:szCs w:val="24"/>
          <w:lang w:val="ru-RU"/>
        </w:rPr>
        <w:t xml:space="preserve"> ,  </w:t>
      </w:r>
      <w:r w:rsidR="00C50DDC" w:rsidRPr="00EF01FB">
        <w:rPr>
          <w:rFonts w:eastAsia="Calibri"/>
          <w:sz w:val="24"/>
          <w:szCs w:val="24"/>
        </w:rPr>
        <w:t>F</w:t>
      </w:r>
      <w:r w:rsidR="00C50DDC" w:rsidRPr="00EF01FB">
        <w:rPr>
          <w:rFonts w:eastAsia="Calibri"/>
          <w:sz w:val="24"/>
          <w:szCs w:val="24"/>
          <w:lang w:val="ru-RU"/>
        </w:rPr>
        <w:t xml:space="preserve">;          В) </w:t>
      </w:r>
      <w:r w:rsidR="00C50DDC" w:rsidRPr="00EF01FB">
        <w:rPr>
          <w:rFonts w:eastAsia="Calibri"/>
          <w:sz w:val="24"/>
          <w:szCs w:val="24"/>
        </w:rPr>
        <w:t>N</w:t>
      </w:r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C</w:t>
      </w:r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B</w:t>
      </w:r>
      <w:r w:rsidR="00C50DDC" w:rsidRPr="00EF01FB">
        <w:rPr>
          <w:rFonts w:eastAsia="Calibri"/>
          <w:sz w:val="24"/>
          <w:szCs w:val="24"/>
          <w:lang w:val="ru-RU"/>
        </w:rPr>
        <w:t xml:space="preserve">;     Г) </w:t>
      </w:r>
      <w:r w:rsidR="00C50DDC" w:rsidRPr="00EF01FB">
        <w:rPr>
          <w:rFonts w:eastAsia="Calibri"/>
          <w:sz w:val="24"/>
          <w:szCs w:val="24"/>
        </w:rPr>
        <w:t>F</w:t>
      </w:r>
      <w:r w:rsidR="00C50DDC" w:rsidRPr="00EF01FB">
        <w:rPr>
          <w:rFonts w:eastAsia="Calibri"/>
          <w:sz w:val="24"/>
          <w:szCs w:val="24"/>
          <w:lang w:val="ru-RU"/>
        </w:rPr>
        <w:t xml:space="preserve"> , </w:t>
      </w:r>
      <w:proofErr w:type="spellStart"/>
      <w:r w:rsidR="00C50DDC" w:rsidRPr="00EF01FB">
        <w:rPr>
          <w:rFonts w:eastAsia="Calibri"/>
          <w:sz w:val="24"/>
          <w:szCs w:val="24"/>
        </w:rPr>
        <w:t>Cl</w:t>
      </w:r>
      <w:proofErr w:type="spellEnd"/>
      <w:r w:rsidR="00C50DDC" w:rsidRPr="00EF01FB">
        <w:rPr>
          <w:rFonts w:eastAsia="Calibri"/>
          <w:sz w:val="24"/>
          <w:szCs w:val="24"/>
          <w:lang w:val="ru-RU"/>
        </w:rPr>
        <w:t xml:space="preserve">,  </w:t>
      </w:r>
      <w:r w:rsidR="00C50DDC" w:rsidRPr="00EF01FB">
        <w:rPr>
          <w:rFonts w:eastAsia="Calibri"/>
          <w:sz w:val="24"/>
          <w:szCs w:val="24"/>
        </w:rPr>
        <w:t>Br</w:t>
      </w:r>
      <w:r w:rsidR="00C50DDC" w:rsidRPr="00EF01FB">
        <w:rPr>
          <w:rFonts w:eastAsia="Calibri"/>
          <w:sz w:val="24"/>
          <w:szCs w:val="24"/>
          <w:lang w:val="ru-RU"/>
        </w:rPr>
        <w:t>.</w:t>
      </w:r>
    </w:p>
    <w:p w:rsidR="00EF01FB" w:rsidRP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5. Относится к переменным составным частям воздуха:</w:t>
      </w:r>
    </w:p>
    <w:p w:rsidR="00C50DDC" w:rsidRPr="00EF01FB" w:rsidRDefault="00C50DDC" w:rsidP="006F42EB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А) углекислый газ;     Б) азот;      В) кислород;    Г) аргон.</w:t>
      </w:r>
    </w:p>
    <w:p w:rsidR="006F42EB" w:rsidRPr="00EF01FB" w:rsidRDefault="006F42EB" w:rsidP="006F42EB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6F42EB" w:rsidRPr="00EF01FB" w:rsidRDefault="006F42EB" w:rsidP="006F42EB">
      <w:pPr>
        <w:ind w:left="426"/>
        <w:contextualSpacing/>
        <w:jc w:val="center"/>
        <w:rPr>
          <w:rFonts w:eastAsia="Calibri"/>
          <w:i/>
          <w:sz w:val="24"/>
          <w:szCs w:val="24"/>
          <w:lang w:val="ru-RU"/>
        </w:rPr>
      </w:pPr>
      <w:r w:rsidRPr="00EF01FB">
        <w:rPr>
          <w:rFonts w:eastAsia="Calibri"/>
          <w:i/>
          <w:sz w:val="24"/>
          <w:szCs w:val="24"/>
          <w:lang w:val="ru-RU"/>
        </w:rPr>
        <w:t>Ответы</w:t>
      </w:r>
    </w:p>
    <w:p w:rsidR="006F42EB" w:rsidRPr="00EF01FB" w:rsidRDefault="006F42EB" w:rsidP="006F42EB">
      <w:pPr>
        <w:ind w:left="426"/>
        <w:contextualSpacing/>
        <w:jc w:val="center"/>
        <w:rPr>
          <w:b/>
          <w:bCs/>
          <w:i/>
          <w:color w:val="000000"/>
          <w:sz w:val="24"/>
          <w:szCs w:val="24"/>
          <w:lang w:val="ru-RU"/>
        </w:rPr>
      </w:pPr>
    </w:p>
    <w:tbl>
      <w:tblPr>
        <w:tblStyle w:val="a4"/>
        <w:tblW w:w="0" w:type="auto"/>
        <w:jc w:val="center"/>
        <w:tblInd w:w="534" w:type="dxa"/>
        <w:tblLook w:val="04A0"/>
      </w:tblPr>
      <w:tblGrid>
        <w:gridCol w:w="966"/>
        <w:gridCol w:w="1018"/>
        <w:gridCol w:w="992"/>
        <w:gridCol w:w="993"/>
        <w:gridCol w:w="992"/>
      </w:tblGrid>
      <w:tr w:rsidR="00C50DDC" w:rsidRPr="00EF01FB" w:rsidTr="00C50DDC">
        <w:trPr>
          <w:jc w:val="center"/>
        </w:trPr>
        <w:tc>
          <w:tcPr>
            <w:tcW w:w="966" w:type="dxa"/>
          </w:tcPr>
          <w:p w:rsidR="00C50DDC" w:rsidRPr="00EF01FB" w:rsidRDefault="00C50DDC" w:rsidP="000C04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18" w:type="dxa"/>
          </w:tcPr>
          <w:p w:rsidR="00C50DDC" w:rsidRPr="00EF01FB" w:rsidRDefault="00C50DDC" w:rsidP="000C04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50DDC" w:rsidRPr="00EF01FB" w:rsidRDefault="00C50DDC" w:rsidP="000C04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C50DDC" w:rsidRPr="00EF01FB" w:rsidRDefault="00C50DDC" w:rsidP="000C04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50DDC" w:rsidRPr="00EF01FB" w:rsidRDefault="00C50DDC" w:rsidP="000C04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5</w:t>
            </w:r>
          </w:p>
        </w:tc>
      </w:tr>
      <w:tr w:rsidR="00C50DDC" w:rsidRPr="00EF01FB" w:rsidTr="00C50DDC">
        <w:trPr>
          <w:jc w:val="center"/>
        </w:trPr>
        <w:tc>
          <w:tcPr>
            <w:tcW w:w="966" w:type="dxa"/>
          </w:tcPr>
          <w:p w:rsidR="00C50DDC" w:rsidRPr="00EF01FB" w:rsidRDefault="00C50DDC" w:rsidP="000C04B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</w:tcPr>
          <w:p w:rsidR="00C50DDC" w:rsidRPr="00EF01FB" w:rsidRDefault="00C50DDC" w:rsidP="000C04B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50DDC" w:rsidRPr="00EF01FB" w:rsidRDefault="00C50DDC" w:rsidP="000C04B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C50DDC" w:rsidRPr="00EF01FB" w:rsidRDefault="00C50DDC" w:rsidP="000C04B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01EC6" w:rsidRPr="00EF01FB" w:rsidRDefault="00801EC6" w:rsidP="00801EC6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6F42EB" w:rsidRPr="00EF01FB" w:rsidRDefault="006F42EB" w:rsidP="006F42EB">
      <w:pPr>
        <w:jc w:val="right"/>
        <w:rPr>
          <w:i/>
          <w:color w:val="000000"/>
          <w:sz w:val="24"/>
          <w:szCs w:val="24"/>
          <w:lang w:val="ru-RU"/>
        </w:rPr>
      </w:pPr>
    </w:p>
    <w:p w:rsidR="00EF01FB" w:rsidRPr="00EF01FB" w:rsidRDefault="00EF01FB" w:rsidP="006F42EB">
      <w:pPr>
        <w:jc w:val="right"/>
        <w:rPr>
          <w:i/>
          <w:color w:val="000000"/>
          <w:sz w:val="24"/>
          <w:szCs w:val="24"/>
          <w:lang w:val="ru-RU"/>
        </w:rPr>
      </w:pPr>
    </w:p>
    <w:p w:rsidR="00EF01FB" w:rsidRPr="00EF01FB" w:rsidRDefault="00801EC6" w:rsidP="00EF01FB">
      <w:pPr>
        <w:jc w:val="left"/>
        <w:rPr>
          <w:b/>
          <w:i/>
          <w:color w:val="000000"/>
          <w:sz w:val="24"/>
          <w:szCs w:val="24"/>
          <w:lang w:val="ru-RU"/>
        </w:rPr>
      </w:pPr>
      <w:r>
        <w:rPr>
          <w:b/>
          <w:i/>
          <w:color w:val="000000"/>
          <w:sz w:val="24"/>
          <w:szCs w:val="24"/>
          <w:lang w:val="ru-RU"/>
        </w:rPr>
        <w:t xml:space="preserve"> </w:t>
      </w:r>
    </w:p>
    <w:p w:rsidR="006F42EB" w:rsidRPr="00EF01FB" w:rsidRDefault="006F42EB" w:rsidP="00EF01FB">
      <w:pPr>
        <w:jc w:val="left"/>
        <w:rPr>
          <w:b/>
          <w:i/>
          <w:color w:val="000000"/>
          <w:sz w:val="24"/>
          <w:szCs w:val="24"/>
          <w:lang w:val="ru-RU"/>
        </w:rPr>
      </w:pPr>
      <w:r w:rsidRPr="00EF01FB">
        <w:rPr>
          <w:b/>
          <w:i/>
          <w:color w:val="000000"/>
          <w:sz w:val="24"/>
          <w:szCs w:val="24"/>
          <w:lang w:val="ru-RU"/>
        </w:rPr>
        <w:t>Итого________</w:t>
      </w:r>
    </w:p>
    <w:p w:rsidR="006F42EB" w:rsidRPr="00EF01FB" w:rsidRDefault="006F42EB" w:rsidP="000C04B9">
      <w:pPr>
        <w:jc w:val="center"/>
        <w:rPr>
          <w:bCs/>
          <w:sz w:val="24"/>
          <w:szCs w:val="24"/>
          <w:lang w:val="ru-RU"/>
        </w:rPr>
      </w:pPr>
    </w:p>
    <w:p w:rsidR="003B70FB" w:rsidRDefault="003B70FB" w:rsidP="003B70FB">
      <w:pPr>
        <w:jc w:val="left"/>
        <w:rPr>
          <w:color w:val="000000"/>
          <w:sz w:val="24"/>
          <w:szCs w:val="24"/>
          <w:lang w:val="ru-RU"/>
        </w:rPr>
      </w:pPr>
    </w:p>
    <w:p w:rsidR="00801EC6" w:rsidRDefault="003B70FB" w:rsidP="00827124">
      <w:pPr>
        <w:jc w:val="lef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</w:t>
      </w:r>
    </w:p>
    <w:p w:rsidR="00801EC6" w:rsidRDefault="003B70FB" w:rsidP="00827124">
      <w:pPr>
        <w:jc w:val="lef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</w:t>
      </w:r>
    </w:p>
    <w:p w:rsidR="00801EC6" w:rsidRDefault="003B70FB" w:rsidP="00827124">
      <w:pPr>
        <w:jc w:val="lef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                                    </w:t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</w:p>
    <w:p w:rsidR="00801EC6" w:rsidRDefault="00801EC6" w:rsidP="00827124">
      <w:pPr>
        <w:jc w:val="left"/>
        <w:rPr>
          <w:color w:val="000000"/>
          <w:sz w:val="24"/>
          <w:szCs w:val="24"/>
          <w:lang w:val="ru-RU"/>
        </w:rPr>
      </w:pPr>
    </w:p>
    <w:p w:rsidR="00EF01FB" w:rsidRDefault="003B70FB" w:rsidP="00801EC6">
      <w:pPr>
        <w:jc w:val="left"/>
        <w:rPr>
          <w:i/>
          <w:color w:val="000000"/>
          <w:sz w:val="24"/>
          <w:szCs w:val="24"/>
          <w:u w:val="single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</w:p>
    <w:p w:rsidR="00C50DDC" w:rsidRDefault="00C50DDC" w:rsidP="00797330">
      <w:pPr>
        <w:jc w:val="center"/>
        <w:rPr>
          <w:i/>
          <w:color w:val="000000"/>
          <w:sz w:val="24"/>
          <w:szCs w:val="24"/>
          <w:u w:val="single"/>
          <w:lang w:val="ru-RU"/>
        </w:rPr>
      </w:pPr>
      <w:r w:rsidRPr="00C50DDC">
        <w:rPr>
          <w:i/>
          <w:color w:val="000000"/>
          <w:sz w:val="24"/>
          <w:szCs w:val="24"/>
          <w:u w:val="single"/>
          <w:lang w:val="ru-RU"/>
        </w:rPr>
        <w:t>ТЕСТ</w:t>
      </w:r>
    </w:p>
    <w:p w:rsidR="006F42EB" w:rsidRPr="00EF01FB" w:rsidRDefault="006F42EB" w:rsidP="00C50DDC">
      <w:pPr>
        <w:jc w:val="center"/>
        <w:rPr>
          <w:i/>
          <w:color w:val="000000"/>
          <w:sz w:val="24"/>
          <w:szCs w:val="24"/>
          <w:u w:val="single"/>
          <w:lang w:val="ru-RU"/>
        </w:rPr>
      </w:pPr>
    </w:p>
    <w:p w:rsidR="00C50DDC" w:rsidRPr="00EF01FB" w:rsidRDefault="00C50DDC" w:rsidP="00C50DDC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01FB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:rsidR="00801EC6" w:rsidRDefault="00801EC6" w:rsidP="00C50DDC">
      <w:pPr>
        <w:ind w:left="720" w:hanging="294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720" w:hanging="294"/>
        <w:contextualSpacing/>
        <w:rPr>
          <w:rFonts w:eastAsia="Calibri"/>
          <w:sz w:val="24"/>
          <w:szCs w:val="24"/>
        </w:rPr>
      </w:pPr>
      <w:r w:rsidRPr="00EF01FB">
        <w:rPr>
          <w:rFonts w:eastAsia="Calibri"/>
          <w:sz w:val="24"/>
          <w:szCs w:val="24"/>
        </w:rPr>
        <w:t xml:space="preserve">1. </w:t>
      </w:r>
      <w:proofErr w:type="spellStart"/>
      <w:r w:rsidRPr="00EF01FB">
        <w:rPr>
          <w:rFonts w:eastAsia="Calibri"/>
          <w:sz w:val="24"/>
          <w:szCs w:val="24"/>
        </w:rPr>
        <w:t>Не</w:t>
      </w:r>
      <w:proofErr w:type="spellEnd"/>
      <w:r w:rsidRPr="00EF01FB">
        <w:rPr>
          <w:rFonts w:eastAsia="Calibri"/>
          <w:sz w:val="24"/>
          <w:szCs w:val="24"/>
        </w:rPr>
        <w:t xml:space="preserve"> </w:t>
      </w:r>
      <w:proofErr w:type="spellStart"/>
      <w:r w:rsidRPr="00EF01FB">
        <w:rPr>
          <w:rFonts w:eastAsia="Calibri"/>
          <w:sz w:val="24"/>
          <w:szCs w:val="24"/>
        </w:rPr>
        <w:t>является</w:t>
      </w:r>
      <w:proofErr w:type="spellEnd"/>
      <w:r w:rsidRPr="00EF01FB">
        <w:rPr>
          <w:rFonts w:eastAsia="Calibri"/>
          <w:sz w:val="24"/>
          <w:szCs w:val="24"/>
        </w:rPr>
        <w:t xml:space="preserve"> </w:t>
      </w:r>
      <w:proofErr w:type="spellStart"/>
      <w:r w:rsidRPr="00EF01FB">
        <w:rPr>
          <w:rFonts w:eastAsia="Calibri"/>
          <w:sz w:val="24"/>
          <w:szCs w:val="24"/>
        </w:rPr>
        <w:t>неметаллом</w:t>
      </w:r>
      <w:proofErr w:type="spellEnd"/>
      <w:r w:rsidRPr="00EF01FB">
        <w:rPr>
          <w:rFonts w:eastAsia="Calibri"/>
          <w:sz w:val="24"/>
          <w:szCs w:val="24"/>
        </w:rPr>
        <w:t>:</w:t>
      </w:r>
    </w:p>
    <w:p w:rsidR="00801EC6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       </w:t>
      </w:r>
    </w:p>
    <w:p w:rsidR="00C50DDC" w:rsidRPr="00EF01FB" w:rsidRDefault="00C50DDC" w:rsidP="00801EC6">
      <w:pPr>
        <w:ind w:left="426"/>
        <w:contextualSpacing/>
        <w:jc w:val="center"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А) свинец;     Б) фосфор;       В) селен;        Г) бор.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2. Самый сильный неметалл в Периодической системе:</w:t>
      </w:r>
    </w:p>
    <w:p w:rsidR="00801EC6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      </w:t>
      </w:r>
    </w:p>
    <w:p w:rsidR="00C50DDC" w:rsidRPr="00EF01FB" w:rsidRDefault="00C50DDC" w:rsidP="00801EC6">
      <w:pPr>
        <w:ind w:left="426"/>
        <w:contextualSpacing/>
        <w:jc w:val="center"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А) кислород;   Б) фтор;    В) водород;    Г) гелий.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3.Является жидкостью при обычных условиях:</w:t>
      </w:r>
    </w:p>
    <w:p w:rsidR="00801EC6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       </w:t>
      </w:r>
    </w:p>
    <w:p w:rsidR="00C50DDC" w:rsidRPr="00EF01FB" w:rsidRDefault="00C50DDC" w:rsidP="00801EC6">
      <w:pPr>
        <w:ind w:left="426"/>
        <w:contextualSpacing/>
        <w:jc w:val="center"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А) хлор;    Б) йод;      В) бром;     Г) астат.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4. В каком ряду химические элементы расположены в порядке усиления неметаллических свойств:</w:t>
      </w:r>
    </w:p>
    <w:p w:rsidR="00EF01FB" w:rsidRP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EF01FB" w:rsidP="00C50DDC">
      <w:pPr>
        <w:ind w:left="426"/>
        <w:contextualSpacing/>
        <w:rPr>
          <w:rFonts w:eastAsia="Calibri"/>
          <w:sz w:val="24"/>
          <w:szCs w:val="24"/>
        </w:rPr>
      </w:pPr>
      <w:r w:rsidRPr="00EF01FB">
        <w:rPr>
          <w:rFonts w:eastAsia="Calibri"/>
          <w:sz w:val="24"/>
          <w:szCs w:val="24"/>
          <w:lang w:val="ru-RU"/>
        </w:rPr>
        <w:t xml:space="preserve">     </w:t>
      </w:r>
      <w:r w:rsidR="00C50DDC" w:rsidRPr="00EF01FB">
        <w:rPr>
          <w:rFonts w:eastAsia="Calibri"/>
          <w:sz w:val="24"/>
          <w:szCs w:val="24"/>
          <w:lang w:val="ru-RU"/>
        </w:rPr>
        <w:t xml:space="preserve">  </w:t>
      </w:r>
      <w:r w:rsidR="00C50DDC" w:rsidRPr="00EF01FB">
        <w:rPr>
          <w:rFonts w:eastAsia="Calibri"/>
          <w:sz w:val="24"/>
          <w:szCs w:val="24"/>
        </w:rPr>
        <w:t>А)  Br,  I,  As;            Б)  C,  N,  S;          В)  S,  P, Si;      Г) C,  N,  O.</w:t>
      </w:r>
    </w:p>
    <w:p w:rsidR="00EF01FB" w:rsidRDefault="00EF01F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>5. Относится к случайным составным частям воздуха:</w:t>
      </w:r>
    </w:p>
    <w:p w:rsidR="00C50DDC" w:rsidRPr="00EF01FB" w:rsidRDefault="00C50DDC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  <w:r w:rsidRPr="00EF01FB">
        <w:rPr>
          <w:rFonts w:eastAsia="Calibri"/>
          <w:sz w:val="24"/>
          <w:szCs w:val="24"/>
          <w:lang w:val="ru-RU"/>
        </w:rPr>
        <w:t xml:space="preserve">                   А) аргон;     Б) озон;      В) оксид азота;    Г) водяные пары.</w:t>
      </w:r>
    </w:p>
    <w:p w:rsidR="006F42EB" w:rsidRPr="00EF01FB" w:rsidRDefault="006F42EB" w:rsidP="00C50DDC">
      <w:pPr>
        <w:ind w:left="426"/>
        <w:contextualSpacing/>
        <w:rPr>
          <w:rFonts w:eastAsia="Calibri"/>
          <w:sz w:val="24"/>
          <w:szCs w:val="24"/>
          <w:lang w:val="ru-RU"/>
        </w:rPr>
      </w:pPr>
    </w:p>
    <w:p w:rsidR="006F42EB" w:rsidRPr="00EF01FB" w:rsidRDefault="006F42EB" w:rsidP="006F42EB">
      <w:pPr>
        <w:ind w:left="426"/>
        <w:contextualSpacing/>
        <w:jc w:val="center"/>
        <w:rPr>
          <w:rFonts w:eastAsia="Calibri"/>
          <w:i/>
          <w:sz w:val="24"/>
          <w:szCs w:val="24"/>
          <w:lang w:val="ru-RU"/>
        </w:rPr>
      </w:pPr>
      <w:r w:rsidRPr="00EF01FB">
        <w:rPr>
          <w:rFonts w:eastAsia="Calibri"/>
          <w:i/>
          <w:sz w:val="24"/>
          <w:szCs w:val="24"/>
          <w:lang w:val="ru-RU"/>
        </w:rPr>
        <w:t>Ответы</w:t>
      </w:r>
    </w:p>
    <w:p w:rsidR="00C50DDC" w:rsidRPr="00EF01FB" w:rsidRDefault="00C50DDC" w:rsidP="00C50DDC">
      <w:pPr>
        <w:rPr>
          <w:b/>
          <w:bCs/>
          <w:color w:val="000000"/>
          <w:sz w:val="24"/>
          <w:szCs w:val="24"/>
          <w:lang w:val="ru-RU"/>
        </w:rPr>
      </w:pPr>
    </w:p>
    <w:tbl>
      <w:tblPr>
        <w:tblStyle w:val="a4"/>
        <w:tblW w:w="0" w:type="auto"/>
        <w:jc w:val="center"/>
        <w:tblInd w:w="534" w:type="dxa"/>
        <w:tblLook w:val="04A0"/>
      </w:tblPr>
      <w:tblGrid>
        <w:gridCol w:w="966"/>
        <w:gridCol w:w="1018"/>
        <w:gridCol w:w="992"/>
        <w:gridCol w:w="993"/>
        <w:gridCol w:w="992"/>
      </w:tblGrid>
      <w:tr w:rsidR="00C50DDC" w:rsidRPr="00EF01FB" w:rsidTr="00343E13">
        <w:trPr>
          <w:jc w:val="center"/>
        </w:trPr>
        <w:tc>
          <w:tcPr>
            <w:tcW w:w="966" w:type="dxa"/>
          </w:tcPr>
          <w:p w:rsidR="00C50DDC" w:rsidRPr="00EF01FB" w:rsidRDefault="00C50DDC" w:rsidP="00343E1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18" w:type="dxa"/>
          </w:tcPr>
          <w:p w:rsidR="00C50DDC" w:rsidRPr="00EF01FB" w:rsidRDefault="00C50DDC" w:rsidP="00343E1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50DDC" w:rsidRPr="00EF01FB" w:rsidRDefault="00C50DDC" w:rsidP="00343E1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C50DDC" w:rsidRPr="00EF01FB" w:rsidRDefault="00C50DDC" w:rsidP="00343E1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50DDC" w:rsidRPr="00EF01FB" w:rsidRDefault="00C50DDC" w:rsidP="00343E1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EF01FB">
              <w:rPr>
                <w:bCs/>
                <w:sz w:val="24"/>
                <w:szCs w:val="24"/>
                <w:lang w:val="ru-RU"/>
              </w:rPr>
              <w:t>5</w:t>
            </w:r>
          </w:p>
        </w:tc>
      </w:tr>
      <w:tr w:rsidR="00C50DDC" w:rsidRPr="00EF01FB" w:rsidTr="00343E13">
        <w:trPr>
          <w:jc w:val="center"/>
        </w:trPr>
        <w:tc>
          <w:tcPr>
            <w:tcW w:w="966" w:type="dxa"/>
          </w:tcPr>
          <w:p w:rsidR="00C50DDC" w:rsidRPr="00EF01FB" w:rsidRDefault="00C50DDC" w:rsidP="00343E1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</w:tcPr>
          <w:p w:rsidR="00C50DDC" w:rsidRPr="00EF01FB" w:rsidRDefault="00C50DDC" w:rsidP="00343E1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50DDC" w:rsidRPr="00EF01FB" w:rsidRDefault="00C50DDC" w:rsidP="00343E1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C50DDC" w:rsidRPr="00EF01FB" w:rsidRDefault="00C50DDC" w:rsidP="00343E1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50DDC" w:rsidRPr="00EF01FB" w:rsidRDefault="00C50DDC" w:rsidP="00343E1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6F42EB" w:rsidRPr="00EF01FB" w:rsidRDefault="006F42EB" w:rsidP="006F42EB">
      <w:pPr>
        <w:jc w:val="right"/>
        <w:rPr>
          <w:i/>
          <w:color w:val="000000"/>
          <w:sz w:val="24"/>
          <w:szCs w:val="24"/>
          <w:lang w:val="ru-RU"/>
        </w:rPr>
      </w:pPr>
    </w:p>
    <w:p w:rsidR="00EF01FB" w:rsidRDefault="00EF01FB" w:rsidP="00EF01FB">
      <w:pPr>
        <w:rPr>
          <w:i/>
          <w:color w:val="000000"/>
          <w:sz w:val="24"/>
          <w:szCs w:val="24"/>
          <w:lang w:val="ru-RU"/>
        </w:rPr>
      </w:pPr>
    </w:p>
    <w:p w:rsidR="00EF01FB" w:rsidRPr="00EF01FB" w:rsidRDefault="00EF01FB" w:rsidP="00EF01FB">
      <w:pPr>
        <w:rPr>
          <w:b/>
          <w:i/>
          <w:color w:val="000000"/>
          <w:sz w:val="24"/>
          <w:szCs w:val="24"/>
          <w:lang w:val="ru-RU"/>
        </w:rPr>
      </w:pPr>
    </w:p>
    <w:p w:rsidR="00C50DDC" w:rsidRPr="00EF01FB" w:rsidRDefault="00EF01FB" w:rsidP="006B3D1E">
      <w:pPr>
        <w:jc w:val="left"/>
        <w:rPr>
          <w:b/>
          <w:i/>
          <w:color w:val="000000"/>
          <w:sz w:val="24"/>
          <w:szCs w:val="24"/>
          <w:lang w:val="ru-RU"/>
        </w:rPr>
      </w:pPr>
      <w:r>
        <w:rPr>
          <w:b/>
          <w:i/>
          <w:color w:val="000000"/>
          <w:sz w:val="24"/>
          <w:szCs w:val="24"/>
          <w:lang w:val="ru-RU"/>
        </w:rPr>
        <w:t>Итого________</w:t>
      </w:r>
    </w:p>
    <w:p w:rsidR="003B1A05" w:rsidRDefault="003B1A05">
      <w:pPr>
        <w:rPr>
          <w:lang w:val="ru-RU"/>
        </w:rPr>
      </w:pPr>
    </w:p>
    <w:p w:rsidR="00C1693A" w:rsidRDefault="00C1693A">
      <w:pPr>
        <w:rPr>
          <w:lang w:val="ru-RU"/>
        </w:rPr>
      </w:pPr>
    </w:p>
    <w:p w:rsidR="00C1693A" w:rsidRDefault="00C1693A">
      <w:pPr>
        <w:rPr>
          <w:lang w:val="ru-RU"/>
        </w:rPr>
      </w:pPr>
    </w:p>
    <w:p w:rsidR="00797330" w:rsidRDefault="00797330">
      <w:pPr>
        <w:rPr>
          <w:lang w:val="ru-RU"/>
        </w:rPr>
      </w:pPr>
    </w:p>
    <w:p w:rsidR="00801EC6" w:rsidRDefault="00801EC6">
      <w:pPr>
        <w:rPr>
          <w:lang w:val="ru-RU"/>
        </w:rPr>
      </w:pPr>
    </w:p>
    <w:p w:rsidR="00801EC6" w:rsidRDefault="00801EC6">
      <w:pPr>
        <w:rPr>
          <w:lang w:val="ru-RU"/>
        </w:rPr>
      </w:pPr>
    </w:p>
    <w:p w:rsidR="00801EC6" w:rsidRDefault="00801EC6">
      <w:pPr>
        <w:rPr>
          <w:lang w:val="ru-RU"/>
        </w:rPr>
      </w:pPr>
    </w:p>
    <w:p w:rsidR="006B3D1E" w:rsidRDefault="006B3D1E" w:rsidP="00827124">
      <w:pPr>
        <w:jc w:val="left"/>
        <w:rPr>
          <w:b/>
          <w:bCs/>
          <w:i/>
          <w:sz w:val="24"/>
          <w:szCs w:val="24"/>
          <w:lang w:val="ru-RU"/>
        </w:rPr>
      </w:pPr>
    </w:p>
    <w:sectPr w:rsidR="006B3D1E" w:rsidSect="006F42EB">
      <w:pgSz w:w="16838" w:h="11906" w:orient="landscape"/>
      <w:pgMar w:top="284" w:right="536" w:bottom="142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B34"/>
    <w:multiLevelType w:val="hybridMultilevel"/>
    <w:tmpl w:val="4274B38E"/>
    <w:lvl w:ilvl="0" w:tplc="F5BA936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D9096B"/>
    <w:multiLevelType w:val="hybridMultilevel"/>
    <w:tmpl w:val="4274B38E"/>
    <w:lvl w:ilvl="0" w:tplc="F5BA936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E303307"/>
    <w:multiLevelType w:val="hybridMultilevel"/>
    <w:tmpl w:val="007CE9AC"/>
    <w:lvl w:ilvl="0" w:tplc="31AE62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3A26F2F"/>
    <w:multiLevelType w:val="hybridMultilevel"/>
    <w:tmpl w:val="4274B38E"/>
    <w:lvl w:ilvl="0" w:tplc="F5BA936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04B9"/>
    <w:rsid w:val="000B7620"/>
    <w:rsid w:val="000C04B9"/>
    <w:rsid w:val="001267FC"/>
    <w:rsid w:val="001B2407"/>
    <w:rsid w:val="0028490B"/>
    <w:rsid w:val="003107D5"/>
    <w:rsid w:val="003B1A05"/>
    <w:rsid w:val="003B70FB"/>
    <w:rsid w:val="006B3D1E"/>
    <w:rsid w:val="006F42EB"/>
    <w:rsid w:val="00735379"/>
    <w:rsid w:val="00797330"/>
    <w:rsid w:val="00801EC6"/>
    <w:rsid w:val="00827124"/>
    <w:rsid w:val="00AF7494"/>
    <w:rsid w:val="00C1693A"/>
    <w:rsid w:val="00C50DDC"/>
    <w:rsid w:val="00D52BCD"/>
    <w:rsid w:val="00E90ED8"/>
    <w:rsid w:val="00EF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B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DDC"/>
    <w:pPr>
      <w:widowControl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C50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2020-11-29T04:46:00Z</dcterms:created>
  <dcterms:modified xsi:type="dcterms:W3CDTF">2020-12-02T07:56:00Z</dcterms:modified>
</cp:coreProperties>
</file>